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7B" w:rsidRPr="00A5061E" w:rsidRDefault="00D00D71" w:rsidP="00A43F09">
      <w:pPr>
        <w:pStyle w:val="NoSpacing"/>
        <w:rPr>
          <w:b/>
          <w:color w:val="00B050"/>
          <w:sz w:val="48"/>
          <w:szCs w:val="48"/>
        </w:rPr>
      </w:pPr>
      <w:r w:rsidRPr="00A5061E">
        <w:rPr>
          <w:b/>
          <w:color w:val="00B050"/>
          <w:sz w:val="48"/>
          <w:szCs w:val="48"/>
        </w:rPr>
        <w:t>J. J. Hendley Scholarship</w:t>
      </w:r>
    </w:p>
    <w:p w:rsidR="00A43F09" w:rsidRDefault="00A43F09" w:rsidP="00A43F09">
      <w:pPr>
        <w:pStyle w:val="NoSpacing"/>
      </w:pPr>
    </w:p>
    <w:p w:rsidR="0094184E" w:rsidRDefault="0094184E" w:rsidP="00A43F09">
      <w:pPr>
        <w:pStyle w:val="NoSpacing"/>
      </w:pPr>
    </w:p>
    <w:p w:rsidR="00F35B81" w:rsidRDefault="00A43F09" w:rsidP="00A43F09">
      <w:pPr>
        <w:pStyle w:val="NoSpacing"/>
      </w:pPr>
      <w:r>
        <w:t>This sch</w:t>
      </w:r>
      <w:r w:rsidR="00D00D71">
        <w:t>olarship was established in 1990 by bequest of Mr. J. J. Hendley.  It is intended to help further the studies of undergraduate chemistry majors that maintain high acad</w:t>
      </w:r>
      <w:r w:rsidR="00882B7A">
        <w:t>emic standards and possibly</w:t>
      </w:r>
      <w:r w:rsidR="00D00D71">
        <w:t xml:space="preserve"> have a pressing financial need.</w:t>
      </w:r>
    </w:p>
    <w:p w:rsidR="00D00D71" w:rsidRDefault="00D00D71" w:rsidP="00A43F09">
      <w:pPr>
        <w:pStyle w:val="NoSpacing"/>
      </w:pPr>
    </w:p>
    <w:p w:rsidR="00A5061E" w:rsidRDefault="00A5061E" w:rsidP="00A43F0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A6DEF" wp14:editId="1B38112A">
                <wp:simplePos x="0" y="0"/>
                <wp:positionH relativeFrom="column">
                  <wp:posOffset>0</wp:posOffset>
                </wp:positionH>
                <wp:positionV relativeFrom="paragraph">
                  <wp:posOffset>100606</wp:posOffset>
                </wp:positionV>
                <wp:extent cx="5890260" cy="0"/>
                <wp:effectExtent l="0" t="19050" r="5334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B8EC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46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" strokecolor="#00b050" strokeweight="4.5pt"/>
            </w:pict>
          </mc:Fallback>
        </mc:AlternateContent>
      </w:r>
    </w:p>
    <w:p w:rsidR="00A5061E" w:rsidRDefault="00A5061E" w:rsidP="00A43F09">
      <w:pPr>
        <w:pStyle w:val="NoSpacing"/>
      </w:pPr>
    </w:p>
    <w:p w:rsidR="00A5061E" w:rsidRDefault="00D00D71" w:rsidP="00A43F09">
      <w:pPr>
        <w:pStyle w:val="NoSpacing"/>
      </w:pPr>
      <w:r>
        <w:t>Award:</w:t>
      </w:r>
    </w:p>
    <w:p w:rsidR="00A5061E" w:rsidRDefault="00A5061E" w:rsidP="00A43F09">
      <w:pPr>
        <w:pStyle w:val="NoSpacing"/>
      </w:pPr>
    </w:p>
    <w:p w:rsidR="00A43F09" w:rsidRDefault="002A4A8F" w:rsidP="00F35B81">
      <w:pPr>
        <w:pStyle w:val="NoSpacing"/>
        <w:numPr>
          <w:ilvl w:val="0"/>
          <w:numId w:val="2"/>
        </w:numPr>
      </w:pPr>
      <w:r>
        <w:t>Typical award:</w:t>
      </w:r>
      <w:r w:rsidR="00D00D71">
        <w:t xml:space="preserve"> $500</w:t>
      </w:r>
    </w:p>
    <w:p w:rsidR="00A43F09" w:rsidRDefault="00A43F09" w:rsidP="00A43F09">
      <w:pPr>
        <w:pStyle w:val="NoSpacing"/>
      </w:pPr>
    </w:p>
    <w:p w:rsidR="00A5061E" w:rsidRDefault="00A5061E" w:rsidP="00A43F0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0B875" wp14:editId="63B118D9">
                <wp:simplePos x="0" y="0"/>
                <wp:positionH relativeFrom="margin">
                  <wp:posOffset>0</wp:posOffset>
                </wp:positionH>
                <wp:positionV relativeFrom="paragraph">
                  <wp:posOffset>83102</wp:posOffset>
                </wp:positionV>
                <wp:extent cx="5890260" cy="0"/>
                <wp:effectExtent l="0" t="19050" r="5334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A65DE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55pt" to="463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" strokecolor="#00b050" strokeweight="4.5pt">
                <w10:wrap anchorx="margin"/>
              </v:line>
            </w:pict>
          </mc:Fallback>
        </mc:AlternateContent>
      </w:r>
    </w:p>
    <w:p w:rsidR="00A5061E" w:rsidRDefault="00A5061E" w:rsidP="00A43F09">
      <w:pPr>
        <w:pStyle w:val="NoSpacing"/>
      </w:pPr>
    </w:p>
    <w:p w:rsidR="00A43F09" w:rsidRDefault="00A43F09" w:rsidP="00A43F09">
      <w:pPr>
        <w:pStyle w:val="NoSpacing"/>
      </w:pPr>
      <w:r>
        <w:t>Eligibility Requirements</w:t>
      </w:r>
      <w:r w:rsidR="00F35B81">
        <w:t>:</w:t>
      </w:r>
      <w:r>
        <w:tab/>
      </w:r>
    </w:p>
    <w:p w:rsidR="00A43F09" w:rsidRDefault="00A43F09" w:rsidP="00A43F09">
      <w:pPr>
        <w:pStyle w:val="NoSpacing"/>
      </w:pPr>
    </w:p>
    <w:p w:rsidR="00882B7A" w:rsidRDefault="00882B7A" w:rsidP="002A4A8F">
      <w:pPr>
        <w:pStyle w:val="NoSpacing"/>
        <w:numPr>
          <w:ilvl w:val="0"/>
          <w:numId w:val="2"/>
        </w:numPr>
      </w:pPr>
      <w:r>
        <w:t>BS or BA Chemistry major</w:t>
      </w:r>
    </w:p>
    <w:p w:rsidR="00882B7A" w:rsidRDefault="00882B7A" w:rsidP="002A4A8F">
      <w:pPr>
        <w:pStyle w:val="NoSpacing"/>
        <w:numPr>
          <w:ilvl w:val="0"/>
          <w:numId w:val="2"/>
        </w:numPr>
      </w:pPr>
      <w:r>
        <w:t>Sophomore, Junior, or Senior status</w:t>
      </w:r>
    </w:p>
    <w:p w:rsidR="00882B7A" w:rsidRDefault="00882B7A" w:rsidP="002A4A8F">
      <w:pPr>
        <w:pStyle w:val="NoSpacing"/>
        <w:numPr>
          <w:ilvl w:val="0"/>
          <w:numId w:val="2"/>
        </w:numPr>
      </w:pPr>
      <w:r>
        <w:t>Must have completed</w:t>
      </w:r>
      <w:r>
        <w:t xml:space="preserve"> two semesters at UNC Charlotte</w:t>
      </w:r>
    </w:p>
    <w:p w:rsidR="00882B7A" w:rsidRDefault="00882B7A" w:rsidP="002A4A8F">
      <w:pPr>
        <w:pStyle w:val="NoSpacing"/>
        <w:numPr>
          <w:ilvl w:val="0"/>
          <w:numId w:val="2"/>
        </w:numPr>
      </w:pPr>
      <w:r>
        <w:t>Full time student in good standing</w:t>
      </w:r>
      <w:bookmarkStart w:id="0" w:name="_GoBack"/>
      <w:bookmarkEnd w:id="0"/>
    </w:p>
    <w:p w:rsidR="00882B7A" w:rsidRDefault="00882B7A" w:rsidP="002A4A8F">
      <w:pPr>
        <w:pStyle w:val="NoSpacing"/>
        <w:numPr>
          <w:ilvl w:val="0"/>
          <w:numId w:val="2"/>
        </w:numPr>
      </w:pPr>
      <w:r>
        <w:t>UNC Charlotte GPA &gt; 3.50</w:t>
      </w:r>
    </w:p>
    <w:p w:rsidR="00882B7A" w:rsidRDefault="00882B7A" w:rsidP="002A4A8F">
      <w:pPr>
        <w:pStyle w:val="NoSpacing"/>
        <w:numPr>
          <w:ilvl w:val="0"/>
          <w:numId w:val="2"/>
        </w:numPr>
      </w:pPr>
      <w:r>
        <w:t xml:space="preserve">Financial </w:t>
      </w:r>
      <w:r w:rsidR="002A4A8F">
        <w:t xml:space="preserve">need </w:t>
      </w:r>
      <w:r>
        <w:t>considered for applicants with GPA &gt; 3.25</w:t>
      </w:r>
    </w:p>
    <w:p w:rsidR="0094184E" w:rsidRDefault="0094184E" w:rsidP="0094184E">
      <w:pPr>
        <w:pStyle w:val="NoSpacing"/>
        <w:numPr>
          <w:ilvl w:val="0"/>
          <w:numId w:val="2"/>
        </w:numPr>
      </w:pPr>
      <w:r>
        <w:t>Two academic references are required, one from a Chemistry faculty member</w:t>
      </w:r>
    </w:p>
    <w:p w:rsidR="002A4A8F" w:rsidRDefault="0094184E" w:rsidP="002A4A8F">
      <w:pPr>
        <w:pStyle w:val="NoSpacing"/>
        <w:numPr>
          <w:ilvl w:val="0"/>
          <w:numId w:val="2"/>
        </w:numPr>
      </w:pPr>
      <w:r>
        <w:t>Students not eligible for</w:t>
      </w:r>
      <w:r w:rsidR="002A4A8F">
        <w:t xml:space="preserve"> Hendley scholarships in consecutive semesters</w:t>
      </w:r>
    </w:p>
    <w:p w:rsidR="00A5061E" w:rsidRDefault="00A5061E" w:rsidP="00A43F09">
      <w:pPr>
        <w:pStyle w:val="NoSpacing"/>
      </w:pPr>
    </w:p>
    <w:p w:rsidR="00A5061E" w:rsidRDefault="00A5061E" w:rsidP="00A43F0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104057</wp:posOffset>
                </wp:positionV>
                <wp:extent cx="58902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D4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2pt" to="464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" strokecolor="#00b050" strokeweight="4.5pt"/>
            </w:pict>
          </mc:Fallback>
        </mc:AlternateContent>
      </w:r>
    </w:p>
    <w:p w:rsidR="00A5061E" w:rsidRDefault="00A5061E" w:rsidP="00A43F09">
      <w:pPr>
        <w:pStyle w:val="NoSpacing"/>
      </w:pPr>
    </w:p>
    <w:p w:rsidR="00D5017C" w:rsidRDefault="00D5017C" w:rsidP="00A43F09">
      <w:pPr>
        <w:pStyle w:val="NoSpacing"/>
      </w:pPr>
      <w:r>
        <w:t>Scholarship Applications:</w:t>
      </w:r>
    </w:p>
    <w:p w:rsidR="00F35B81" w:rsidRDefault="00F35B81" w:rsidP="00A43F09">
      <w:pPr>
        <w:pStyle w:val="NoSpacing"/>
      </w:pPr>
    </w:p>
    <w:p w:rsidR="002A4A8F" w:rsidRDefault="002A4A8F" w:rsidP="00D5017C">
      <w:pPr>
        <w:pStyle w:val="NoSpacing"/>
        <w:numPr>
          <w:ilvl w:val="0"/>
          <w:numId w:val="3"/>
        </w:numPr>
      </w:pPr>
      <w:r>
        <w:t>Resume required</w:t>
      </w:r>
    </w:p>
    <w:p w:rsidR="00D5017C" w:rsidRDefault="002A4A8F" w:rsidP="002A4A8F">
      <w:pPr>
        <w:pStyle w:val="NoSpacing"/>
        <w:numPr>
          <w:ilvl w:val="0"/>
          <w:numId w:val="3"/>
        </w:numPr>
      </w:pPr>
      <w:r>
        <w:t>Two academic references required, one from a Chemistry Dept. faculty member</w:t>
      </w:r>
    </w:p>
    <w:p w:rsidR="002A4A8F" w:rsidRDefault="002A4A8F" w:rsidP="002A4A8F">
      <w:pPr>
        <w:pStyle w:val="NoSpacing"/>
        <w:numPr>
          <w:ilvl w:val="0"/>
          <w:numId w:val="3"/>
        </w:numPr>
      </w:pPr>
      <w:r>
        <w:t>Apply through NinerScholars.uncc.edu portal</w:t>
      </w:r>
    </w:p>
    <w:p w:rsidR="002A4A8F" w:rsidRDefault="002A4A8F" w:rsidP="002A4A8F">
      <w:pPr>
        <w:pStyle w:val="NoSpacing"/>
        <w:numPr>
          <w:ilvl w:val="0"/>
          <w:numId w:val="3"/>
        </w:numPr>
      </w:pPr>
      <w:r>
        <w:t>Applications are due by November 1 for a Spring semester award</w:t>
      </w:r>
    </w:p>
    <w:p w:rsidR="002A4A8F" w:rsidRDefault="002A4A8F" w:rsidP="002A4A8F">
      <w:pPr>
        <w:pStyle w:val="NoSpacing"/>
        <w:numPr>
          <w:ilvl w:val="0"/>
          <w:numId w:val="3"/>
        </w:numPr>
      </w:pPr>
      <w:r>
        <w:t>Applications are due by March 15 for a Fall semester award</w:t>
      </w:r>
    </w:p>
    <w:p w:rsidR="002A4A8F" w:rsidRDefault="002A4A8F" w:rsidP="002A4A8F">
      <w:pPr>
        <w:pStyle w:val="NoSpacing"/>
      </w:pPr>
    </w:p>
    <w:p w:rsidR="00A5061E" w:rsidRDefault="00A5061E" w:rsidP="00D5017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4AA55" wp14:editId="34F75E90">
                <wp:simplePos x="0" y="0"/>
                <wp:positionH relativeFrom="column">
                  <wp:posOffset>6350</wp:posOffset>
                </wp:positionH>
                <wp:positionV relativeFrom="paragraph">
                  <wp:posOffset>90888</wp:posOffset>
                </wp:positionV>
                <wp:extent cx="5890260" cy="0"/>
                <wp:effectExtent l="0" t="19050" r="5334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BDF2E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15pt" to="46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" strokecolor="#00b050" strokeweight="4.5pt"/>
            </w:pict>
          </mc:Fallback>
        </mc:AlternateContent>
      </w:r>
    </w:p>
    <w:p w:rsidR="00A5061E" w:rsidRDefault="00A5061E" w:rsidP="00D5017C">
      <w:pPr>
        <w:pStyle w:val="NoSpacing"/>
      </w:pPr>
    </w:p>
    <w:p w:rsidR="00D5017C" w:rsidRDefault="00D5017C" w:rsidP="00D5017C">
      <w:pPr>
        <w:pStyle w:val="NoSpacing"/>
      </w:pPr>
      <w:r>
        <w:t>Contact:</w:t>
      </w:r>
    </w:p>
    <w:p w:rsidR="00D5017C" w:rsidRDefault="00D5017C" w:rsidP="00D5017C">
      <w:pPr>
        <w:pStyle w:val="NoSpacing"/>
      </w:pPr>
    </w:p>
    <w:p w:rsidR="00D5017C" w:rsidRDefault="00D5017C" w:rsidP="00D5017C">
      <w:pPr>
        <w:pStyle w:val="NoSpacing"/>
        <w:numPr>
          <w:ilvl w:val="0"/>
          <w:numId w:val="4"/>
        </w:numPr>
      </w:pPr>
      <w:r>
        <w:t>Dr. Michael Murphy, Department of Chemistry</w:t>
      </w:r>
    </w:p>
    <w:p w:rsidR="00D5017C" w:rsidRDefault="0094184E" w:rsidP="002A4A8F">
      <w:pPr>
        <w:pStyle w:val="NoSpacing"/>
        <w:ind w:firstLine="360"/>
      </w:pPr>
      <w:hyperlink r:id="rId5" w:history="1">
        <w:r w:rsidR="00D5017C" w:rsidRPr="00631099">
          <w:rPr>
            <w:rStyle w:val="Hyperlink"/>
          </w:rPr>
          <w:t>mmurphy@uncc.edu</w:t>
        </w:r>
      </w:hyperlink>
    </w:p>
    <w:p w:rsidR="002A4A8F" w:rsidRDefault="002A4A8F" w:rsidP="002A4A8F">
      <w:pPr>
        <w:pStyle w:val="NoSpacing"/>
        <w:numPr>
          <w:ilvl w:val="0"/>
          <w:numId w:val="4"/>
        </w:numPr>
      </w:pPr>
      <w:r>
        <w:t>Ms. Susan Michael, Department of Chemistry</w:t>
      </w:r>
    </w:p>
    <w:p w:rsidR="002A4A8F" w:rsidRDefault="002A4A8F" w:rsidP="002A4A8F">
      <w:pPr>
        <w:pStyle w:val="NoSpacing"/>
        <w:ind w:firstLine="360"/>
      </w:pPr>
      <w:hyperlink r:id="rId6" w:history="1">
        <w:r w:rsidRPr="00A6151B">
          <w:rPr>
            <w:rStyle w:val="Hyperlink"/>
          </w:rPr>
          <w:t>smichael@uncc.edu</w:t>
        </w:r>
      </w:hyperlink>
    </w:p>
    <w:p w:rsidR="002A4A8F" w:rsidRDefault="002A4A8F" w:rsidP="002A4A8F">
      <w:pPr>
        <w:pStyle w:val="NoSpacing"/>
        <w:ind w:firstLine="360"/>
      </w:pPr>
    </w:p>
    <w:sectPr w:rsidR="002A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C35"/>
    <w:multiLevelType w:val="hybridMultilevel"/>
    <w:tmpl w:val="CB867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A1B3C"/>
    <w:multiLevelType w:val="hybridMultilevel"/>
    <w:tmpl w:val="1E78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C4A1A"/>
    <w:multiLevelType w:val="hybridMultilevel"/>
    <w:tmpl w:val="2732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FC3031"/>
    <w:multiLevelType w:val="hybridMultilevel"/>
    <w:tmpl w:val="7BBEA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09"/>
    <w:rsid w:val="000D7107"/>
    <w:rsid w:val="001C2D88"/>
    <w:rsid w:val="002A4A8F"/>
    <w:rsid w:val="007038C8"/>
    <w:rsid w:val="0081410D"/>
    <w:rsid w:val="00882B7A"/>
    <w:rsid w:val="0094184E"/>
    <w:rsid w:val="00A27B55"/>
    <w:rsid w:val="00A43F09"/>
    <w:rsid w:val="00A5061E"/>
    <w:rsid w:val="00B44C7B"/>
    <w:rsid w:val="00B53789"/>
    <w:rsid w:val="00C92FB4"/>
    <w:rsid w:val="00D00D71"/>
    <w:rsid w:val="00D5017C"/>
    <w:rsid w:val="00F35B81"/>
    <w:rsid w:val="00F94FF4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A934"/>
  <w15:docId w15:val="{B9E1A98D-05E5-41D2-AD84-383A9FE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09"/>
  </w:style>
  <w:style w:type="character" w:styleId="Hyperlink">
    <w:name w:val="Hyperlink"/>
    <w:basedOn w:val="DefaultParagraphFont"/>
    <w:uiPriority w:val="99"/>
    <w:unhideWhenUsed/>
    <w:rsid w:val="00D50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chael@uncc.edu" TargetMode="External"/><Relationship Id="rId5" Type="http://schemas.openxmlformats.org/officeDocument/2006/relationships/hyperlink" Target="mailto:mmurphy@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Murphy, Michael</cp:lastModifiedBy>
  <cp:revision>3</cp:revision>
  <dcterms:created xsi:type="dcterms:W3CDTF">2018-08-20T14:06:00Z</dcterms:created>
  <dcterms:modified xsi:type="dcterms:W3CDTF">2018-08-20T14:13:00Z</dcterms:modified>
</cp:coreProperties>
</file>